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095" w:rsidRDefault="00E763CB" w:rsidP="00E763CB">
      <w:r>
        <w:rPr>
          <w:noProof/>
        </w:rPr>
        <w:drawing>
          <wp:inline distT="0" distB="0" distL="0" distR="0">
            <wp:extent cx="1647825" cy="462547"/>
            <wp:effectExtent l="0" t="0" r="0" b="0"/>
            <wp:docPr id="72" name="圖片 72" descr="https://n.yam.com/Content/img/header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https://n.yam.com/Content/img/header-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258" cy="470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3CB" w:rsidRPr="00E763CB" w:rsidRDefault="00E763CB" w:rsidP="00E763CB">
      <w:pPr>
        <w:widowControl/>
        <w:shd w:val="clear" w:color="auto" w:fill="F2F2F2"/>
        <w:spacing w:after="180"/>
        <w:textAlignment w:val="baseline"/>
        <w:outlineLvl w:val="0"/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</w:pPr>
      <w:r w:rsidRPr="00E763CB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>輔英科大培育大受業界歡迎</w:t>
      </w:r>
      <w:r w:rsidRPr="00E763CB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 xml:space="preserve"> </w:t>
      </w:r>
      <w:proofErr w:type="gramStart"/>
      <w:r w:rsidRPr="00E763CB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>職安系</w:t>
      </w:r>
      <w:proofErr w:type="gramEnd"/>
      <w:r w:rsidRPr="00E763CB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>郭彥廷在學攻下雙甲級與技師證照</w:t>
      </w:r>
    </w:p>
    <w:p w:rsidR="00E763CB" w:rsidRPr="00E763CB" w:rsidRDefault="00E763CB" w:rsidP="00E763CB">
      <w:pPr>
        <w:widowControl/>
        <w:shd w:val="clear" w:color="auto" w:fill="F2F2F2"/>
        <w:textAlignment w:val="baseline"/>
        <w:rPr>
          <w:rFonts w:ascii="Open Sans" w:eastAsia="新細明體" w:hAnsi="Open Sans" w:cs="新細明體"/>
          <w:color w:val="707070"/>
          <w:kern w:val="0"/>
          <w:sz w:val="27"/>
          <w:szCs w:val="27"/>
        </w:rPr>
      </w:pPr>
      <w:hyperlink r:id="rId6" w:history="1">
        <w:r w:rsidRPr="00E763CB">
          <w:rPr>
            <w:rFonts w:ascii="inherit" w:eastAsia="新細明體" w:hAnsi="inherit" w:cs="新細明體"/>
            <w:color w:val="227D51"/>
            <w:kern w:val="0"/>
            <w:sz w:val="21"/>
            <w:szCs w:val="21"/>
            <w:u w:val="single"/>
            <w:bdr w:val="none" w:sz="0" w:space="0" w:color="auto" w:frame="1"/>
          </w:rPr>
          <w:t>今傳媒</w:t>
        </w:r>
      </w:hyperlink>
    </w:p>
    <w:p w:rsidR="00E763CB" w:rsidRPr="00E763CB" w:rsidRDefault="00E763CB" w:rsidP="00E763CB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707070"/>
          <w:kern w:val="0"/>
          <w:sz w:val="27"/>
          <w:szCs w:val="27"/>
        </w:rPr>
      </w:pPr>
      <w:r w:rsidRPr="00E763CB">
        <w:rPr>
          <w:rFonts w:ascii="inherit" w:eastAsia="新細明體" w:hAnsi="inherit" w:cs="新細明體"/>
          <w:color w:val="707070"/>
          <w:kern w:val="0"/>
          <w:sz w:val="27"/>
          <w:szCs w:val="27"/>
        </w:rPr>
        <w:t>今傳媒</w:t>
      </w:r>
      <w:r w:rsidRPr="00E763CB">
        <w:rPr>
          <w:rFonts w:ascii="inherit" w:eastAsia="新細明體" w:hAnsi="inherit" w:cs="新細明體"/>
          <w:color w:val="707070"/>
          <w:kern w:val="0"/>
          <w:sz w:val="27"/>
          <w:szCs w:val="27"/>
        </w:rPr>
        <w:t>/</w:t>
      </w:r>
      <w:r w:rsidRPr="00E763CB">
        <w:rPr>
          <w:rFonts w:ascii="inherit" w:eastAsia="新細明體" w:hAnsi="inherit" w:cs="新細明體"/>
          <w:color w:val="707070"/>
          <w:kern w:val="0"/>
          <w:sz w:val="27"/>
          <w:szCs w:val="27"/>
        </w:rPr>
        <w:t>今傳媒</w:t>
      </w:r>
      <w:r w:rsidRPr="00E763CB">
        <w:rPr>
          <w:rFonts w:ascii="inherit" w:eastAsia="新細明體" w:hAnsi="inherit" w:cs="新細明體"/>
          <w:color w:val="707070"/>
          <w:kern w:val="0"/>
          <w:sz w:val="27"/>
          <w:szCs w:val="27"/>
        </w:rPr>
        <w:t xml:space="preserve">- </w:t>
      </w:r>
      <w:r w:rsidRPr="00E763CB">
        <w:rPr>
          <w:rFonts w:ascii="inherit" w:eastAsia="新細明體" w:hAnsi="inherit" w:cs="新細明體"/>
          <w:color w:val="707070"/>
          <w:kern w:val="0"/>
          <w:sz w:val="27"/>
          <w:szCs w:val="27"/>
        </w:rPr>
        <w:t>記者李祖東</w:t>
      </w:r>
    </w:p>
    <w:p w:rsidR="00E763CB" w:rsidRPr="00E763CB" w:rsidRDefault="00E763CB" w:rsidP="00E763CB">
      <w:pPr>
        <w:widowControl/>
        <w:shd w:val="clear" w:color="auto" w:fill="F2F2F2"/>
        <w:textAlignment w:val="baseline"/>
        <w:rPr>
          <w:rFonts w:ascii="Open Sans" w:eastAsia="新細明體" w:hAnsi="Open Sans" w:cs="新細明體"/>
          <w:color w:val="707070"/>
          <w:kern w:val="0"/>
          <w:sz w:val="27"/>
          <w:szCs w:val="27"/>
        </w:rPr>
      </w:pPr>
      <w:r w:rsidRPr="00E763CB">
        <w:rPr>
          <w:rFonts w:ascii="inherit" w:eastAsia="新細明體" w:hAnsi="inherit" w:cs="新細明體"/>
          <w:color w:val="707070"/>
          <w:kern w:val="0"/>
          <w:sz w:val="27"/>
          <w:szCs w:val="27"/>
          <w:bdr w:val="none" w:sz="0" w:space="0" w:color="auto" w:frame="1"/>
        </w:rPr>
        <w:t xml:space="preserve">142 </w:t>
      </w:r>
      <w:r w:rsidRPr="00E763CB">
        <w:rPr>
          <w:rFonts w:ascii="inherit" w:eastAsia="新細明體" w:hAnsi="inherit" w:cs="新細明體"/>
          <w:color w:val="707070"/>
          <w:kern w:val="0"/>
          <w:sz w:val="27"/>
          <w:szCs w:val="27"/>
          <w:bdr w:val="none" w:sz="0" w:space="0" w:color="auto" w:frame="1"/>
        </w:rPr>
        <w:t>天前</w:t>
      </w:r>
    </w:p>
    <w:p w:rsidR="00E763CB" w:rsidRPr="00E763CB" w:rsidRDefault="00E763CB" w:rsidP="00E763CB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763CB">
        <w:rPr>
          <w:rFonts w:ascii="inherit" w:eastAsia="新細明體" w:hAnsi="inherit" w:cs="新細明體" w:hint="eastAsia"/>
          <w:noProof/>
          <w:color w:val="1F1F1F"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89535</wp:posOffset>
            </wp:positionV>
            <wp:extent cx="3124200" cy="2343150"/>
            <wp:effectExtent l="0" t="0" r="0" b="0"/>
            <wp:wrapSquare wrapText="bothSides"/>
            <wp:docPr id="74" name="圖片 74" descr="https://focusnews.com.tw/wp-content/uploads/2025/07/78622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s://focusnews.com.tw/wp-content/uploads/2025/07/786221-800x6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【今傳媒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/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記者李祖東報導】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br/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英科大職業安全衛生系郭彥廷在學期間分別通過職業衛生技師、職業安全管理甲級技術士、職業衛生管理甲級技術士、職業安全衛生管理乙級技術士等檢定。</w:t>
      </w:r>
      <w:proofErr w:type="gramStart"/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職安系</w:t>
      </w:r>
      <w:proofErr w:type="gramEnd"/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鄭立新主任表示，該系四技擁有「職安加冷凍空調」雙項專長，職</w:t>
      </w:r>
      <w:proofErr w:type="gramStart"/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涯</w:t>
      </w:r>
      <w:proofErr w:type="gramEnd"/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發展寬廣，尤其職業衛生技師、甲級技術士通過率低，在學期間要拿到更是難如登天，一旦通過在職場上就「『錢』途無量」。</w:t>
      </w:r>
    </w:p>
    <w:p w:rsidR="00E763CB" w:rsidRPr="00E763CB" w:rsidRDefault="00E763CB" w:rsidP="00E763CB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環境與生命學院林清和院長指出，工安與衛生是國人最關心的話題，企業或工廠發生災害，不僅讓業者蒙受重大損失，也對附近居民構成威脅，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</w:p>
    <w:p w:rsidR="00E763CB" w:rsidRPr="00E763CB" w:rsidRDefault="00E763CB" w:rsidP="00E763CB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proofErr w:type="gramStart"/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職安系</w:t>
      </w:r>
      <w:proofErr w:type="gramEnd"/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鄭立新主任說，職業安全</w:t>
      </w:r>
      <w:proofErr w:type="gramStart"/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衛生系進</w:t>
      </w:r>
      <w:proofErr w:type="gramEnd"/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四技應屆畢業生郭彥廷，就讀林園高中與中油公司產學合作的「中油化工</w:t>
      </w:r>
      <w:proofErr w:type="gramStart"/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科學班</w:t>
      </w:r>
      <w:proofErr w:type="gramEnd"/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」，畢業後進入中油服務、服完兵役後，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110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年就讀輔英，在學期間先後考取職業安全衛生管理員、職業安全管理師、職業衛生技師、職業衛生管理師等證照，求學認真的態度以及優異表現足堪楷模。</w:t>
      </w:r>
    </w:p>
    <w:p w:rsidR="00E763CB" w:rsidRPr="00E763CB" w:rsidRDefault="00E763CB" w:rsidP="00E763CB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</w:p>
    <w:p w:rsidR="00E763CB" w:rsidRPr="00E763CB" w:rsidRDefault="00E763CB" w:rsidP="00E763CB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郭彥廷表示，他能通過那麼多的考驗，拿到多張證照，除了個人努力還要歸功多位「貴人」相助，包括石建璋老師的防火防爆、陳明仁老師的製程安全評估、鄭文熙老師的衛生管理實務、作業環境控制工程、凃耀珽老師的流體力學、鄒佩珊老師的自然災害預防與減損，許曉鋒老師的健康風險評估、柯茗騰老師的作業環境測定、鄭立新老師的工業通風、黃麗珍老師的實驗課、鄭夙雯老師的有機溶劑與特化危害預防、劉得成老師的法規課跟國際標準認證，都為他紮下深厚基礎。</w:t>
      </w:r>
    </w:p>
    <w:p w:rsidR="00E763CB" w:rsidRPr="00E763CB" w:rsidRDefault="00E763CB" w:rsidP="00E763CB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763CB">
        <w:rPr>
          <w:rFonts w:ascii="inherit" w:eastAsia="新細明體" w:hAnsi="inherit" w:cs="新細明體" w:hint="eastAsia"/>
          <w:noProof/>
          <w:color w:val="1F1F1F"/>
          <w:kern w:val="0"/>
          <w:szCs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2247900" cy="2997200"/>
            <wp:effectExtent l="0" t="0" r="0" b="0"/>
            <wp:wrapSquare wrapText="bothSides"/>
            <wp:docPr id="73" name="圖片 73" descr="https://focusnews.com.tw/wp-content/uploads/2025/07/786218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ttps://focusnews.com.tw/wp-content/uploads/2025/07/786218-450x6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9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郭彥廷指出，在這群「貴人」助攻下，他的野心愈來愈大，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</w:p>
    <w:p w:rsidR="00E763CB" w:rsidRPr="00E763CB" w:rsidRDefault="00E763CB" w:rsidP="00E763CB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「有志竟成、皇天不負苦心人！」郭彥廷首次報考職業安全管理甲級失利，但他毫不氣餒喪志，第二次即低空飛過，後來愈戰愈勇，成功在畢業前拿到雙甲級與技師</w:t>
      </w:r>
      <w:bookmarkStart w:id="0" w:name="_GoBack"/>
      <w:bookmarkEnd w:id="0"/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圓夢。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br/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輔英科大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114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學年度四技獨立招生報名自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8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月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7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日至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8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月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13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日止、進四技單獨招生已開放報名至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8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月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18</w:t>
      </w:r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日止，詳情請</w:t>
      </w:r>
      <w:proofErr w:type="gramStart"/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見官網</w:t>
      </w:r>
      <w:proofErr w:type="gramEnd"/>
      <w:r w:rsidRPr="00E763CB">
        <w:rPr>
          <w:rFonts w:ascii="inherit" w:eastAsia="新細明體" w:hAnsi="inherit" w:cs="新細明體"/>
          <w:color w:val="1F1F1F"/>
          <w:kern w:val="0"/>
          <w:szCs w:val="24"/>
        </w:rPr>
        <w:t>。</w:t>
      </w:r>
    </w:p>
    <w:p w:rsidR="00E763CB" w:rsidRPr="00E763CB" w:rsidRDefault="00E763CB" w:rsidP="00E763CB">
      <w:pPr>
        <w:rPr>
          <w:rFonts w:hint="eastAsia"/>
        </w:rPr>
      </w:pPr>
    </w:p>
    <w:sectPr w:rsidR="00E763CB" w:rsidRPr="00E763CB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E3AF1"/>
    <w:multiLevelType w:val="multilevel"/>
    <w:tmpl w:val="D5A4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C66B86"/>
    <w:multiLevelType w:val="multilevel"/>
    <w:tmpl w:val="A79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F1CF6"/>
    <w:multiLevelType w:val="multilevel"/>
    <w:tmpl w:val="904C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7335F8E"/>
    <w:multiLevelType w:val="multilevel"/>
    <w:tmpl w:val="38AC9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35908"/>
    <w:rsid w:val="00052FDC"/>
    <w:rsid w:val="000A2B7B"/>
    <w:rsid w:val="003864D3"/>
    <w:rsid w:val="003B58B9"/>
    <w:rsid w:val="004D7095"/>
    <w:rsid w:val="005A196E"/>
    <w:rsid w:val="00615F02"/>
    <w:rsid w:val="0070192B"/>
    <w:rsid w:val="00770DFA"/>
    <w:rsid w:val="00791FF2"/>
    <w:rsid w:val="0090667E"/>
    <w:rsid w:val="009178DA"/>
    <w:rsid w:val="00A43A8B"/>
    <w:rsid w:val="00C12F0F"/>
    <w:rsid w:val="00C63DEF"/>
    <w:rsid w:val="00CA0D3F"/>
    <w:rsid w:val="00D118D3"/>
    <w:rsid w:val="00D5011E"/>
    <w:rsid w:val="00D57F53"/>
    <w:rsid w:val="00E763CB"/>
    <w:rsid w:val="00EB45E1"/>
    <w:rsid w:val="00EB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18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5908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  <w:style w:type="character" w:customStyle="1" w:styleId="delim">
    <w:name w:val="delim"/>
    <w:basedOn w:val="a0"/>
    <w:rsid w:val="00615F02"/>
  </w:style>
  <w:style w:type="character" w:customStyle="1" w:styleId="current">
    <w:name w:val="current"/>
    <w:basedOn w:val="a0"/>
    <w:rsid w:val="00615F02"/>
  </w:style>
  <w:style w:type="character" w:customStyle="1" w:styleId="a2alabel">
    <w:name w:val="a2a_label"/>
    <w:basedOn w:val="a0"/>
    <w:rsid w:val="00615F02"/>
  </w:style>
  <w:style w:type="paragraph" w:customStyle="1" w:styleId="pdate1">
    <w:name w:val="pdate1"/>
    <w:basedOn w:val="a"/>
    <w:rsid w:val="00C12F0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EB718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label">
    <w:name w:val="label"/>
    <w:basedOn w:val="a0"/>
    <w:rsid w:val="00EB718E"/>
  </w:style>
  <w:style w:type="character" w:customStyle="1" w:styleId="text-smg-typography-headline-5-r">
    <w:name w:val="text-smg-typography-headline-5-r"/>
    <w:basedOn w:val="a0"/>
    <w:rsid w:val="00EB718E"/>
  </w:style>
  <w:style w:type="character" w:customStyle="1" w:styleId="label--not-pressed">
    <w:name w:val="label--not-pressed"/>
    <w:basedOn w:val="a0"/>
    <w:rsid w:val="00EB718E"/>
  </w:style>
  <w:style w:type="character" w:customStyle="1" w:styleId="plyrtooltip">
    <w:name w:val="plyr__tooltip"/>
    <w:basedOn w:val="a0"/>
    <w:rsid w:val="00EB718E"/>
  </w:style>
  <w:style w:type="character" w:customStyle="1" w:styleId="plyrsr-only">
    <w:name w:val="plyr__sr-only"/>
    <w:basedOn w:val="a0"/>
    <w:rsid w:val="00EB718E"/>
  </w:style>
  <w:style w:type="character" w:customStyle="1" w:styleId="text-smg-red-primary">
    <w:name w:val="text-smg-red-primary"/>
    <w:basedOn w:val="a0"/>
    <w:rsid w:val="00EB718E"/>
  </w:style>
  <w:style w:type="character" w:customStyle="1" w:styleId="mx-2">
    <w:name w:val="mx-2"/>
    <w:basedOn w:val="a0"/>
    <w:rsid w:val="00EB718E"/>
  </w:style>
  <w:style w:type="character" w:customStyle="1" w:styleId="cat-links">
    <w:name w:val="cat-links"/>
    <w:basedOn w:val="a0"/>
    <w:rsid w:val="00C63DEF"/>
  </w:style>
  <w:style w:type="character" w:customStyle="1" w:styleId="posted-on">
    <w:name w:val="posted-on"/>
    <w:basedOn w:val="a0"/>
    <w:rsid w:val="00C63DEF"/>
  </w:style>
  <w:style w:type="character" w:customStyle="1" w:styleId="author">
    <w:name w:val="author"/>
    <w:basedOn w:val="a0"/>
    <w:rsid w:val="00C63DEF"/>
  </w:style>
  <w:style w:type="character" w:customStyle="1" w:styleId="tag-links">
    <w:name w:val="tag-links"/>
    <w:basedOn w:val="a0"/>
    <w:rsid w:val="00C63DEF"/>
  </w:style>
  <w:style w:type="character" w:customStyle="1" w:styleId="40">
    <w:name w:val="標題 4 字元"/>
    <w:basedOn w:val="a0"/>
    <w:link w:val="4"/>
    <w:uiPriority w:val="9"/>
    <w:semiHidden/>
    <w:rsid w:val="00035908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35908"/>
  </w:style>
  <w:style w:type="character" w:customStyle="1" w:styleId="newsup-tags">
    <w:name w:val="newsup-tags"/>
    <w:basedOn w:val="a0"/>
    <w:rsid w:val="00035908"/>
  </w:style>
  <w:style w:type="character" w:customStyle="1" w:styleId="item-metadata">
    <w:name w:val="item-metadata"/>
    <w:basedOn w:val="a0"/>
    <w:rsid w:val="00770DFA"/>
  </w:style>
  <w:style w:type="character" w:customStyle="1" w:styleId="bs-author">
    <w:name w:val="bs-author"/>
    <w:basedOn w:val="a0"/>
    <w:rsid w:val="003B58B9"/>
  </w:style>
  <w:style w:type="character" w:customStyle="1" w:styleId="bs-blog-date">
    <w:name w:val="bs-blog-date"/>
    <w:basedOn w:val="a0"/>
    <w:rsid w:val="003B58B9"/>
  </w:style>
  <w:style w:type="character" w:customStyle="1" w:styleId="count">
    <w:name w:val="count"/>
    <w:basedOn w:val="a0"/>
    <w:rsid w:val="0070192B"/>
  </w:style>
  <w:style w:type="character" w:customStyle="1" w:styleId="ak-post-featured-credit">
    <w:name w:val="ak-post-featured-credit"/>
    <w:basedOn w:val="a0"/>
    <w:rsid w:val="0070192B"/>
  </w:style>
  <w:style w:type="character" w:customStyle="1" w:styleId="col">
    <w:name w:val="col"/>
    <w:basedOn w:val="a0"/>
    <w:rsid w:val="00CA0D3F"/>
  </w:style>
  <w:style w:type="paragraph" w:customStyle="1" w:styleId="text-base">
    <w:name w:val="text-base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791FF2"/>
  </w:style>
  <w:style w:type="character" w:customStyle="1" w:styleId="time">
    <w:name w:val="time"/>
    <w:basedOn w:val="a0"/>
    <w:rsid w:val="00E76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47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433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888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269854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3148055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734865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086667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94694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1957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398926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19046354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288022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7497913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73911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73922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939361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15400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32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9908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3347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8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60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67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79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03327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655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79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092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5823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53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595884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308495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4335646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602192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213495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568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33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263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9966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8433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9185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992413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4791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7778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6439680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75435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024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1576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0555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28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320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806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8089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2859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209971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70416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786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205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09229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7437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2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973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4112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460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18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6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98582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534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37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507892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4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7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28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1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7262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701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7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07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56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784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50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68658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95274088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187645834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18089923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5723540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235962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202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4593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5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7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190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97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45945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797364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37593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57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70154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124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7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8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0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080805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4170162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2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63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947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537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0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87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632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20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62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3088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35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82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037835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995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9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45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34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68117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728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9380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100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474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127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473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7781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061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9850904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09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85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512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8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462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5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6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7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9351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9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5808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28759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.yam.com/realtime/focusnews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2025-12-12T05:15:00Z</dcterms:created>
  <dcterms:modified xsi:type="dcterms:W3CDTF">2025-12-12T05:15:00Z</dcterms:modified>
</cp:coreProperties>
</file>